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AC0" w:rsidRDefault="00A16AC0" w:rsidP="00A16AC0">
      <w:pPr>
        <w:wordWrap/>
        <w:adjustRightInd w:val="0"/>
        <w:spacing w:line="276" w:lineRule="auto"/>
        <w:rPr>
          <w:rFonts w:ascii="Trebuchet MS" w:hAnsi="Trebuchet MS"/>
          <w:b/>
          <w:sz w:val="28"/>
          <w:szCs w:val="28"/>
        </w:rPr>
      </w:pPr>
    </w:p>
    <w:p w:rsidR="00DF67BD" w:rsidRDefault="007118BD" w:rsidP="00A16AC0">
      <w:pPr>
        <w:wordWrap/>
        <w:adjustRightInd w:val="0"/>
        <w:spacing w:line="276" w:lineRule="auto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CCVAC Special</w:t>
      </w:r>
      <w:r w:rsidR="00DF67BD">
        <w:rPr>
          <w:rFonts w:ascii="Trebuchet MS" w:hAnsi="Trebuchet MS"/>
          <w:b/>
          <w:sz w:val="28"/>
          <w:szCs w:val="28"/>
        </w:rPr>
        <w:t xml:space="preserve"> Meeting</w:t>
      </w:r>
      <w:r w:rsidR="00A16AC0">
        <w:rPr>
          <w:rFonts w:ascii="Trebuchet MS" w:hAnsi="Trebuchet MS"/>
          <w:b/>
          <w:sz w:val="28"/>
          <w:szCs w:val="28"/>
        </w:rPr>
        <w:t xml:space="preserve"> Minutes</w:t>
      </w:r>
    </w:p>
    <w:p w:rsidR="00DF67BD" w:rsidRDefault="007118BD" w:rsidP="00A16AC0">
      <w:pPr>
        <w:wordWrap/>
        <w:adjustRightInd w:val="0"/>
        <w:spacing w:line="276" w:lineRule="auto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January 19, 2017</w:t>
      </w:r>
    </w:p>
    <w:p w:rsidR="00DF67BD" w:rsidRDefault="00DF67BD" w:rsidP="00DF67BD">
      <w:pPr>
        <w:wordWrap/>
        <w:adjustRightInd w:val="0"/>
        <w:spacing w:line="276" w:lineRule="auto"/>
        <w:rPr>
          <w:rFonts w:ascii="Trebuchet MS" w:hAnsi="Trebuchet MS"/>
          <w:sz w:val="24"/>
          <w:szCs w:val="24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Meeting called to order at 7:00 PM at the conference room with invocation by Ellis</w:t>
      </w:r>
      <w:r w:rsidR="00302382">
        <w:rPr>
          <w:rFonts w:ascii="Times New Roman"/>
          <w:sz w:val="22"/>
          <w:szCs w:val="22"/>
        </w:rPr>
        <w:t xml:space="preserve"> </w:t>
      </w:r>
      <w:r w:rsidRPr="00675F4D">
        <w:rPr>
          <w:rFonts w:ascii="Times New Roman"/>
          <w:sz w:val="22"/>
          <w:szCs w:val="22"/>
        </w:rPr>
        <w:t xml:space="preserve">Boughton, followed by Pledge of Allegiance, and Roll Call. 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Roll Call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Pres</w:t>
      </w:r>
      <w:r w:rsidR="004609B0">
        <w:rPr>
          <w:rFonts w:ascii="Times New Roman"/>
          <w:sz w:val="22"/>
          <w:szCs w:val="22"/>
        </w:rPr>
        <w:t>ent were Ellis Boughton, Paul Me</w:t>
      </w:r>
      <w:r w:rsidRPr="00675F4D">
        <w:rPr>
          <w:rFonts w:ascii="Times New Roman"/>
          <w:sz w:val="22"/>
          <w:szCs w:val="22"/>
        </w:rPr>
        <w:t>yer, Lee Gibbs, Lyle Musselman, Dave Lawton, Vic Hartma</w:t>
      </w:r>
      <w:r w:rsidR="00302382">
        <w:rPr>
          <w:rFonts w:ascii="Times New Roman"/>
          <w:sz w:val="22"/>
          <w:szCs w:val="22"/>
        </w:rPr>
        <w:t>n, Bill Hanna, Terry Lattin, Wayne Leonard, Lom</w:t>
      </w:r>
      <w:r w:rsidR="00EF4794">
        <w:rPr>
          <w:rFonts w:ascii="Times New Roman"/>
          <w:sz w:val="22"/>
          <w:szCs w:val="22"/>
        </w:rPr>
        <w:t>o</w:t>
      </w:r>
      <w:bookmarkStart w:id="0" w:name="_GoBack"/>
      <w:bookmarkEnd w:id="0"/>
      <w:r w:rsidR="00302382">
        <w:rPr>
          <w:rFonts w:ascii="Times New Roman"/>
          <w:sz w:val="22"/>
          <w:szCs w:val="22"/>
        </w:rPr>
        <w:t>ille Poffenberger, Joe Drozd, Richard Groharing, and Ernie Johnson</w:t>
      </w:r>
      <w:r w:rsidR="009565BC">
        <w:rPr>
          <w:rFonts w:ascii="Times New Roman"/>
          <w:sz w:val="22"/>
          <w:szCs w:val="22"/>
        </w:rPr>
        <w:t>.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Posts Present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Savanna VFW, Savanna American Legion, Thomson American Legion, Chadwick American Legion, Milledgeville American Legion, Lanark / Mt. Carroll VFW,</w:t>
      </w:r>
      <w:r w:rsidR="00FA7909">
        <w:rPr>
          <w:rFonts w:ascii="Times New Roman"/>
          <w:sz w:val="22"/>
          <w:szCs w:val="22"/>
        </w:rPr>
        <w:t xml:space="preserve"> </w:t>
      </w:r>
      <w:r w:rsidRPr="00675F4D">
        <w:rPr>
          <w:rFonts w:ascii="Times New Roman"/>
          <w:sz w:val="22"/>
          <w:szCs w:val="22"/>
        </w:rPr>
        <w:t xml:space="preserve"> </w:t>
      </w:r>
      <w:r w:rsidR="00B14C9B">
        <w:rPr>
          <w:rFonts w:ascii="Times New Roman"/>
          <w:sz w:val="22"/>
          <w:szCs w:val="22"/>
        </w:rPr>
        <w:t xml:space="preserve">Mt Carroll American Legion, </w:t>
      </w:r>
      <w:r w:rsidR="00FA7909">
        <w:rPr>
          <w:rFonts w:ascii="Times New Roman"/>
          <w:sz w:val="22"/>
          <w:szCs w:val="22"/>
        </w:rPr>
        <w:t>Lanark American Legion, and Shannon American Legion.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Minutes Approval (Prior)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9D62E1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No prior S</w:t>
      </w:r>
      <w:r w:rsidR="002E1466">
        <w:rPr>
          <w:rFonts w:ascii="Times New Roman"/>
          <w:sz w:val="22"/>
          <w:szCs w:val="22"/>
        </w:rPr>
        <w:t>pecial Meeting Minutes approve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Agenda Approval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Paul Mayer made a motion to approve the agenda, motion was seconded by Lyle Musselman, motion carried.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Default="007118BD" w:rsidP="00DF67BD">
      <w:pPr>
        <w:wordWrap/>
        <w:adjustRightInd w:val="0"/>
        <w:spacing w:line="276" w:lineRule="auto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Special Meeting</w:t>
      </w:r>
      <w:r w:rsidR="00DF67BD" w:rsidRPr="00675F4D">
        <w:rPr>
          <w:rFonts w:ascii="Times New Roman"/>
          <w:b/>
          <w:bCs/>
          <w:sz w:val="22"/>
          <w:szCs w:val="22"/>
        </w:rPr>
        <w:t xml:space="preserve"> Business</w:t>
      </w:r>
    </w:p>
    <w:p w:rsidR="00840FA0" w:rsidRDefault="00840FA0" w:rsidP="00DF67BD">
      <w:pPr>
        <w:wordWrap/>
        <w:adjustRightInd w:val="0"/>
        <w:spacing w:line="276" w:lineRule="auto"/>
        <w:rPr>
          <w:rFonts w:ascii="Times New Roman"/>
          <w:b/>
          <w:bCs/>
          <w:sz w:val="22"/>
          <w:szCs w:val="22"/>
        </w:rPr>
      </w:pPr>
    </w:p>
    <w:p w:rsidR="002E1466" w:rsidRPr="004D127B" w:rsidRDefault="002E1466" w:rsidP="00840FA0">
      <w:pPr>
        <w:pStyle w:val="ListParagraph"/>
        <w:numPr>
          <w:ilvl w:val="0"/>
          <w:numId w:val="16"/>
        </w:numPr>
        <w:adjustRightInd w:val="0"/>
        <w:spacing w:line="276" w:lineRule="auto"/>
        <w:rPr>
          <w:rFonts w:ascii="Times New Roman"/>
          <w:b/>
          <w:bCs/>
        </w:rPr>
      </w:pPr>
      <w:r w:rsidRPr="002E1466">
        <w:rPr>
          <w:rFonts w:ascii="Times New Roman"/>
          <w:bCs/>
        </w:rPr>
        <w:t>Board vote to h</w:t>
      </w:r>
      <w:r w:rsidR="00172D08">
        <w:rPr>
          <w:rFonts w:ascii="Times New Roman"/>
          <w:bCs/>
        </w:rPr>
        <w:t xml:space="preserve">ire Attorney, accept legal fees, </w:t>
      </w:r>
      <w:r w:rsidRPr="002E1466">
        <w:rPr>
          <w:rFonts w:ascii="Times New Roman"/>
          <w:bCs/>
        </w:rPr>
        <w:t>and proceed with lawsuit.</w:t>
      </w:r>
    </w:p>
    <w:p w:rsidR="004D127B" w:rsidRPr="00840FA0" w:rsidRDefault="004D127B" w:rsidP="004D127B">
      <w:pPr>
        <w:pStyle w:val="ListParagraph"/>
        <w:adjustRightInd w:val="0"/>
        <w:spacing w:line="276" w:lineRule="auto"/>
        <w:rPr>
          <w:rFonts w:ascii="Times New Roman"/>
          <w:b/>
          <w:bCs/>
        </w:rPr>
      </w:pPr>
    </w:p>
    <w:p w:rsidR="004D127B" w:rsidRDefault="004D127B" w:rsidP="004D127B">
      <w:pPr>
        <w:pStyle w:val="ListParagraph"/>
        <w:numPr>
          <w:ilvl w:val="1"/>
          <w:numId w:val="16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t>Ellis briefed the meeting participants on information obtained at the meeting with the VAC lawyer.</w:t>
      </w:r>
    </w:p>
    <w:p w:rsidR="00840FA0" w:rsidRDefault="004D127B" w:rsidP="004D127B">
      <w:pPr>
        <w:pStyle w:val="ListParagraph"/>
        <w:numPr>
          <w:ilvl w:val="2"/>
          <w:numId w:val="17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t>Paul Meyer</w:t>
      </w:r>
      <w:r w:rsidRPr="004D127B">
        <w:rPr>
          <w:rFonts w:ascii="Times New Roman"/>
          <w:bCs/>
        </w:rPr>
        <w:t xml:space="preserve"> mad</w:t>
      </w:r>
      <w:r w:rsidR="00172D08">
        <w:rPr>
          <w:rFonts w:ascii="Times New Roman"/>
          <w:bCs/>
        </w:rPr>
        <w:t>e a motion to proceed with the l</w:t>
      </w:r>
      <w:r w:rsidRPr="004D127B">
        <w:rPr>
          <w:rFonts w:ascii="Times New Roman"/>
          <w:bCs/>
        </w:rPr>
        <w:t>awsuit against</w:t>
      </w:r>
      <w:r>
        <w:rPr>
          <w:rFonts w:ascii="Times New Roman"/>
          <w:bCs/>
        </w:rPr>
        <w:t xml:space="preserve"> </w:t>
      </w:r>
      <w:r w:rsidR="00172D08">
        <w:rPr>
          <w:rFonts w:ascii="Times New Roman"/>
          <w:bCs/>
        </w:rPr>
        <w:t>Carroll</w:t>
      </w:r>
      <w:r>
        <w:rPr>
          <w:rFonts w:ascii="Times New Roman"/>
          <w:bCs/>
        </w:rPr>
        <w:t xml:space="preserve"> C</w:t>
      </w:r>
      <w:r w:rsidRPr="004D127B">
        <w:rPr>
          <w:rFonts w:ascii="Times New Roman"/>
          <w:bCs/>
        </w:rPr>
        <w:t>ounty</w:t>
      </w:r>
      <w:r w:rsidR="009D62E1">
        <w:rPr>
          <w:rFonts w:ascii="Times New Roman"/>
          <w:bCs/>
        </w:rPr>
        <w:t>, hire the Attorney, and accept the A</w:t>
      </w:r>
      <w:r w:rsidR="00172D08">
        <w:rPr>
          <w:rFonts w:ascii="Times New Roman"/>
          <w:bCs/>
        </w:rPr>
        <w:t>ttorney fees.</w:t>
      </w:r>
      <w:r>
        <w:rPr>
          <w:rFonts w:ascii="Times New Roman"/>
          <w:bCs/>
        </w:rPr>
        <w:t xml:space="preserve"> Dave Lawton seconded the </w:t>
      </w:r>
      <w:proofErr w:type="gramStart"/>
      <w:r>
        <w:rPr>
          <w:rFonts w:ascii="Times New Roman"/>
          <w:bCs/>
        </w:rPr>
        <w:t>motion</w:t>
      </w:r>
      <w:proofErr w:type="gramEnd"/>
      <w:r>
        <w:rPr>
          <w:rFonts w:ascii="Times New Roman"/>
          <w:bCs/>
        </w:rPr>
        <w:t>. Motion carried unanimously.</w:t>
      </w:r>
    </w:p>
    <w:p w:rsidR="004D127B" w:rsidRDefault="004D127B" w:rsidP="004D127B">
      <w:pPr>
        <w:pStyle w:val="ListParagraph"/>
        <w:adjustRightInd w:val="0"/>
        <w:spacing w:line="276" w:lineRule="auto"/>
        <w:ind w:left="2160"/>
        <w:rPr>
          <w:rFonts w:ascii="Times New Roman"/>
          <w:bCs/>
        </w:rPr>
      </w:pPr>
    </w:p>
    <w:p w:rsidR="00FB0457" w:rsidRDefault="004D127B" w:rsidP="004D127B">
      <w:pPr>
        <w:pStyle w:val="ListParagraph"/>
        <w:numPr>
          <w:ilvl w:val="1"/>
          <w:numId w:val="16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lastRenderedPageBreak/>
        <w:t xml:space="preserve">Lee proposed that all contribution to the Lawyer funds be managed by the Carroll County Veterans Association. </w:t>
      </w:r>
    </w:p>
    <w:p w:rsidR="004D127B" w:rsidRDefault="004D127B" w:rsidP="00172D08">
      <w:pPr>
        <w:pStyle w:val="ListParagraph"/>
        <w:numPr>
          <w:ilvl w:val="3"/>
          <w:numId w:val="16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t>Motion made by Lee Gibbs, seconded by Rich Groharing</w:t>
      </w:r>
      <w:r w:rsidR="009D62E1">
        <w:rPr>
          <w:rFonts w:ascii="Times New Roman"/>
          <w:bCs/>
        </w:rPr>
        <w:t>, motion carried.</w:t>
      </w:r>
    </w:p>
    <w:p w:rsidR="00172D08" w:rsidRDefault="00172D08" w:rsidP="00172D08">
      <w:pPr>
        <w:pStyle w:val="ListParagraph"/>
        <w:adjustRightInd w:val="0"/>
        <w:spacing w:line="276" w:lineRule="auto"/>
        <w:ind w:left="360"/>
        <w:rPr>
          <w:rFonts w:ascii="Times New Roman"/>
          <w:bCs/>
        </w:rPr>
      </w:pPr>
    </w:p>
    <w:p w:rsidR="00172D08" w:rsidRDefault="00172D08" w:rsidP="00FB0457">
      <w:pPr>
        <w:pStyle w:val="ListParagraph"/>
        <w:numPr>
          <w:ilvl w:val="2"/>
          <w:numId w:val="16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t>Lee Gibbs proposed that the VAC request that the lawyer request that Carroll County reimburse the VAC for any Lawyer fees after the Lawsuit is done.</w:t>
      </w:r>
    </w:p>
    <w:p w:rsidR="00172D08" w:rsidRDefault="009D62E1" w:rsidP="00172D08">
      <w:pPr>
        <w:pStyle w:val="ListParagraph"/>
        <w:numPr>
          <w:ilvl w:val="3"/>
          <w:numId w:val="16"/>
        </w:numPr>
        <w:adjustRightInd w:val="0"/>
        <w:spacing w:line="276" w:lineRule="auto"/>
        <w:rPr>
          <w:rFonts w:ascii="Times New Roman"/>
          <w:bCs/>
        </w:rPr>
      </w:pPr>
      <w:r>
        <w:rPr>
          <w:rFonts w:ascii="Times New Roman"/>
          <w:bCs/>
        </w:rPr>
        <w:t xml:space="preserve">Motion made by Lee Gibbs, </w:t>
      </w:r>
      <w:r w:rsidR="00172D08">
        <w:rPr>
          <w:rFonts w:ascii="Times New Roman"/>
          <w:bCs/>
        </w:rPr>
        <w:t>seconded by Dave Lawton</w:t>
      </w:r>
      <w:r>
        <w:rPr>
          <w:rFonts w:ascii="Times New Roman"/>
          <w:bCs/>
        </w:rPr>
        <w:t>, motion carried</w:t>
      </w:r>
      <w:r w:rsidR="00172D08">
        <w:rPr>
          <w:rFonts w:ascii="Times New Roman"/>
          <w:bCs/>
        </w:rPr>
        <w:t>.</w:t>
      </w:r>
    </w:p>
    <w:p w:rsidR="00E26296" w:rsidRPr="00172D08" w:rsidRDefault="00172D08" w:rsidP="00172D08">
      <w:pPr>
        <w:pStyle w:val="ListParagraph"/>
        <w:adjustRightInd w:val="0"/>
        <w:spacing w:line="276" w:lineRule="auto"/>
        <w:ind w:left="2160"/>
        <w:rPr>
          <w:rFonts w:ascii="Times New Roman"/>
          <w:bCs/>
        </w:rPr>
      </w:pPr>
      <w:r w:rsidRPr="00172D08">
        <w:rPr>
          <w:rFonts w:ascii="Times New Roman"/>
          <w:bCs/>
        </w:rPr>
        <w:t xml:space="preserve"> 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bCs/>
          <w:sz w:val="22"/>
          <w:szCs w:val="22"/>
        </w:rPr>
      </w:pPr>
    </w:p>
    <w:p w:rsidR="00DF67BD" w:rsidRPr="00A16AC0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Public Comments</w:t>
      </w:r>
      <w:r w:rsidR="00A16AC0">
        <w:rPr>
          <w:rFonts w:ascii="Times New Roman"/>
          <w:b/>
          <w:sz w:val="22"/>
          <w:szCs w:val="22"/>
        </w:rPr>
        <w:t xml:space="preserve">: </w:t>
      </w:r>
      <w:r w:rsidRPr="00675F4D">
        <w:rPr>
          <w:rFonts w:ascii="Times New Roman"/>
          <w:sz w:val="22"/>
          <w:szCs w:val="22"/>
        </w:rPr>
        <w:t>None</w:t>
      </w:r>
    </w:p>
    <w:p w:rsidR="00DF67B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A16AC0" w:rsidRDefault="00A16AC0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A16AC0">
        <w:rPr>
          <w:rFonts w:ascii="Times New Roman"/>
          <w:b/>
          <w:sz w:val="22"/>
          <w:szCs w:val="22"/>
        </w:rPr>
        <w:t>Executive Session:</w:t>
      </w:r>
      <w:r>
        <w:rPr>
          <w:rFonts w:ascii="Times New Roman"/>
          <w:sz w:val="22"/>
          <w:szCs w:val="22"/>
        </w:rPr>
        <w:t xml:space="preserve"> None</w:t>
      </w:r>
    </w:p>
    <w:p w:rsidR="00A16AC0" w:rsidRPr="00675F4D" w:rsidRDefault="00A16AC0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b/>
          <w:sz w:val="22"/>
          <w:szCs w:val="22"/>
        </w:rPr>
      </w:pPr>
      <w:r w:rsidRPr="00675F4D">
        <w:rPr>
          <w:rFonts w:ascii="Times New Roman"/>
          <w:b/>
          <w:sz w:val="22"/>
          <w:szCs w:val="22"/>
        </w:rPr>
        <w:t>Adjournment</w:t>
      </w:r>
      <w:r w:rsidR="00A16AC0">
        <w:rPr>
          <w:rFonts w:ascii="Times New Roman"/>
          <w:b/>
          <w:sz w:val="22"/>
          <w:szCs w:val="22"/>
        </w:rPr>
        <w:t>: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Moti</w:t>
      </w:r>
      <w:r w:rsidR="00310399">
        <w:rPr>
          <w:rFonts w:ascii="Times New Roman"/>
          <w:sz w:val="22"/>
          <w:szCs w:val="22"/>
        </w:rPr>
        <w:t xml:space="preserve">on to adjourn made by Dave Lawton, seconded by </w:t>
      </w:r>
      <w:r w:rsidR="009D62E1">
        <w:rPr>
          <w:rFonts w:ascii="Times New Roman"/>
          <w:sz w:val="22"/>
          <w:szCs w:val="22"/>
        </w:rPr>
        <w:t xml:space="preserve">Richard </w:t>
      </w:r>
      <w:r w:rsidR="00310399">
        <w:rPr>
          <w:rFonts w:ascii="Times New Roman"/>
          <w:sz w:val="22"/>
          <w:szCs w:val="22"/>
        </w:rPr>
        <w:t>Groharing</w:t>
      </w:r>
      <w:r w:rsidRPr="00675F4D">
        <w:rPr>
          <w:rFonts w:ascii="Times New Roman"/>
          <w:sz w:val="22"/>
          <w:szCs w:val="22"/>
        </w:rPr>
        <w:t>, motion carried.</w:t>
      </w:r>
    </w:p>
    <w:p w:rsidR="00DF67BD" w:rsidRPr="00675F4D" w:rsidRDefault="00310399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  <w:r>
        <w:rPr>
          <w:rFonts w:ascii="Times New Roman"/>
          <w:sz w:val="22"/>
          <w:szCs w:val="22"/>
        </w:rPr>
        <w:t>Adjourned at 7:48</w:t>
      </w:r>
      <w:r w:rsidR="00DF67BD" w:rsidRPr="00675F4D">
        <w:rPr>
          <w:rFonts w:ascii="Times New Roman"/>
          <w:sz w:val="22"/>
          <w:szCs w:val="22"/>
        </w:rPr>
        <w:t xml:space="preserve"> pm</w:t>
      </w: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adjustRightInd w:val="0"/>
        <w:spacing w:line="276" w:lineRule="auto"/>
        <w:rPr>
          <w:rFonts w:ascii="Times New Roman"/>
          <w:sz w:val="22"/>
          <w:szCs w:val="22"/>
        </w:rPr>
      </w:pPr>
    </w:p>
    <w:p w:rsidR="00DF67BD" w:rsidRPr="00675F4D" w:rsidRDefault="00DF67BD" w:rsidP="00DF67BD">
      <w:pPr>
        <w:wordWrap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 xml:space="preserve">Minutes </w:t>
      </w:r>
      <w:r w:rsidR="007118BD">
        <w:rPr>
          <w:rFonts w:ascii="Times New Roman"/>
          <w:sz w:val="22"/>
          <w:szCs w:val="22"/>
        </w:rPr>
        <w:t>submitted</w:t>
      </w:r>
      <w:r w:rsidRPr="00675F4D">
        <w:rPr>
          <w:rFonts w:ascii="Times New Roman"/>
          <w:sz w:val="22"/>
          <w:szCs w:val="22"/>
        </w:rPr>
        <w:t xml:space="preserve"> by Willian Hanna</w:t>
      </w:r>
    </w:p>
    <w:p w:rsidR="00DF67BD" w:rsidRPr="00675F4D" w:rsidRDefault="00DF67BD" w:rsidP="00DF67BD">
      <w:pPr>
        <w:wordWrap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Superintendent</w:t>
      </w:r>
    </w:p>
    <w:p w:rsidR="00DF67BD" w:rsidRPr="00675F4D" w:rsidRDefault="00DF67BD" w:rsidP="00DF67BD">
      <w:pPr>
        <w:wordWrap/>
        <w:spacing w:line="276" w:lineRule="auto"/>
        <w:rPr>
          <w:rFonts w:ascii="Times New Roman"/>
          <w:sz w:val="22"/>
          <w:szCs w:val="22"/>
        </w:rPr>
      </w:pPr>
      <w:r w:rsidRPr="00675F4D">
        <w:rPr>
          <w:rFonts w:ascii="Times New Roman"/>
          <w:sz w:val="22"/>
          <w:szCs w:val="22"/>
        </w:rPr>
        <w:t>CCVAC</w:t>
      </w:r>
    </w:p>
    <w:p w:rsidR="004118BE" w:rsidRPr="00675F4D" w:rsidRDefault="004118BE" w:rsidP="00276963">
      <w:pPr>
        <w:rPr>
          <w:rFonts w:ascii="Times New Roman"/>
          <w:sz w:val="22"/>
          <w:szCs w:val="22"/>
        </w:rPr>
      </w:pPr>
    </w:p>
    <w:sectPr w:rsidR="004118BE" w:rsidRPr="00675F4D" w:rsidSect="00474939">
      <w:headerReference w:type="default" r:id="rId8"/>
      <w:footerReference w:type="default" r:id="rId9"/>
      <w:pgSz w:w="12240" w:h="15840" w:code="9"/>
      <w:pgMar w:top="1440" w:right="1440" w:bottom="1440" w:left="1440" w:header="851" w:footer="992" w:gutter="0"/>
      <w:cols w:space="720"/>
      <w:docGrid w:linePitch="360" w:charSpace="2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553" w:rsidRDefault="00440553" w:rsidP="00DA028A">
      <w:r>
        <w:separator/>
      </w:r>
    </w:p>
  </w:endnote>
  <w:endnote w:type="continuationSeparator" w:id="0">
    <w:p w:rsidR="00440553" w:rsidRDefault="00440553" w:rsidP="00DA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D7D" w:rsidRPr="00CE2AD6" w:rsidRDefault="00F60D7D" w:rsidP="00903CCD">
    <w:pPr>
      <w:pStyle w:val="Footer"/>
      <w:jc w:val="center"/>
      <w:rPr>
        <w:rFonts w:ascii="Arial Black" w:hAnsi="Arial Black"/>
      </w:rPr>
    </w:pPr>
    <w:r w:rsidRPr="00CE2AD6">
      <w:rPr>
        <w:rFonts w:ascii="Arial Black" w:hAnsi="Arial Black"/>
      </w:rPr>
      <w:t>Phone: (815) 244-0226 – Fax: (815) 244-6295 – Email: office@cc-vac.org</w:t>
    </w:r>
  </w:p>
  <w:p w:rsidR="00F60D7D" w:rsidRPr="00CE2AD6" w:rsidRDefault="00F60D7D" w:rsidP="00903CCD">
    <w:pPr>
      <w:pStyle w:val="Footer"/>
      <w:jc w:val="center"/>
      <w:rPr>
        <w:rFonts w:ascii="Arial Black" w:hAnsi="Arial Black"/>
      </w:rPr>
    </w:pPr>
    <w:r w:rsidRPr="00CE2AD6">
      <w:rPr>
        <w:rFonts w:ascii="Arial Black" w:hAnsi="Arial Black"/>
      </w:rPr>
      <w:t>Website: www.cc-vac.org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553" w:rsidRDefault="00440553" w:rsidP="00DA028A">
      <w:r>
        <w:separator/>
      </w:r>
    </w:p>
  </w:footnote>
  <w:footnote w:type="continuationSeparator" w:id="0">
    <w:p w:rsidR="00440553" w:rsidRDefault="00440553" w:rsidP="00DA0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D7D" w:rsidRPr="00CE2AD6" w:rsidRDefault="00F60D7D" w:rsidP="00DA028A">
    <w:pPr>
      <w:pStyle w:val="ParaAttribute0"/>
      <w:spacing w:after="0"/>
      <w:jc w:val="center"/>
      <w:rPr>
        <w:rFonts w:ascii="Arial Black" w:eastAsia="Times New Roman" w:hAnsi="Arial Black"/>
        <w:b/>
        <w:sz w:val="32"/>
        <w:szCs w:val="32"/>
      </w:rPr>
    </w:pPr>
    <w:r w:rsidRPr="00CE2AD6">
      <w:rPr>
        <w:rFonts w:ascii="Arial Black" w:eastAsia="Times New Roman" w:hAnsi="Arial Black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5918561" wp14:editId="6AB6D50B">
          <wp:simplePos x="0" y="0"/>
          <wp:positionH relativeFrom="margin">
            <wp:align>left</wp:align>
          </wp:positionH>
          <wp:positionV relativeFrom="paragraph">
            <wp:posOffset>-137160</wp:posOffset>
          </wp:positionV>
          <wp:extent cx="975360" cy="1691005"/>
          <wp:effectExtent l="0" t="0" r="0" b="4445"/>
          <wp:wrapThrough wrapText="bothSides">
            <wp:wrapPolygon edited="0">
              <wp:start x="0" y="0"/>
              <wp:lineTo x="0" y="21413"/>
              <wp:lineTo x="21094" y="21413"/>
              <wp:lineTo x="21094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roll-County-IL-Outline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5360" cy="169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2AD6">
      <w:rPr>
        <w:rFonts w:ascii="Arial Black" w:eastAsia="Times New Roman" w:hAnsi="Arial Black"/>
        <w:b/>
        <w:sz w:val="32"/>
        <w:szCs w:val="32"/>
      </w:rPr>
      <w:t>Carroll County</w:t>
    </w:r>
  </w:p>
  <w:p w:rsidR="00F60D7D" w:rsidRPr="00CE2AD6" w:rsidRDefault="00F60D7D" w:rsidP="00DA028A">
    <w:pPr>
      <w:pStyle w:val="ParaAttribute0"/>
      <w:spacing w:after="0"/>
      <w:jc w:val="center"/>
      <w:rPr>
        <w:rFonts w:ascii="Arial Black" w:eastAsia="Times New Roman" w:hAnsi="Arial Black"/>
        <w:b/>
        <w:sz w:val="32"/>
        <w:szCs w:val="32"/>
      </w:rPr>
    </w:pPr>
    <w:r w:rsidRPr="00CE2AD6">
      <w:rPr>
        <w:rFonts w:ascii="Arial Black" w:eastAsia="Times New Roman" w:hAnsi="Arial Black"/>
        <w:b/>
        <w:sz w:val="32"/>
        <w:szCs w:val="32"/>
      </w:rPr>
      <w:t>Veterans Assistance</w:t>
    </w:r>
  </w:p>
  <w:p w:rsidR="00F60D7D" w:rsidRDefault="00F60D7D" w:rsidP="00DD0935">
    <w:pPr>
      <w:pStyle w:val="ParaAttribute0"/>
      <w:spacing w:after="0"/>
      <w:jc w:val="center"/>
      <w:rPr>
        <w:rFonts w:ascii="Arial Black" w:eastAsia="Times New Roman" w:hAnsi="Arial Black"/>
        <w:b/>
        <w:sz w:val="24"/>
        <w:szCs w:val="24"/>
      </w:rPr>
    </w:pPr>
    <w:r w:rsidRPr="00CE2AD6">
      <w:rPr>
        <w:rFonts w:ascii="Arial Black" w:eastAsia="Times New Roman" w:hAnsi="Arial Black"/>
        <w:b/>
        <w:sz w:val="32"/>
        <w:szCs w:val="32"/>
      </w:rPr>
      <w:t>Commission</w:t>
    </w:r>
  </w:p>
  <w:p w:rsidR="00F60D7D" w:rsidRPr="00CE2AD6" w:rsidRDefault="00F60D7D" w:rsidP="00CE2AD6">
    <w:pPr>
      <w:pStyle w:val="ParaAttribute0"/>
      <w:spacing w:line="276" w:lineRule="auto"/>
      <w:jc w:val="center"/>
      <w:rPr>
        <w:rFonts w:ascii="Arial Black" w:eastAsia="Times New Roman" w:hAnsi="Arial Black"/>
        <w:b/>
      </w:rPr>
    </w:pPr>
    <w:r w:rsidRPr="00CE2AD6">
      <w:rPr>
        <w:rFonts w:ascii="Arial Black" w:eastAsia="Times New Roman" w:hAnsi="Arial Black"/>
        <w:b/>
      </w:rPr>
      <w:t>301 North Main Street – Mount Carroll, Illinois 61053</w:t>
    </w:r>
  </w:p>
  <w:p w:rsidR="00F60D7D" w:rsidRDefault="00F60D7D">
    <w:pPr>
      <w:pStyle w:val="Header"/>
    </w:pPr>
  </w:p>
  <w:p w:rsidR="00F60D7D" w:rsidRDefault="00F60D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E09EB"/>
    <w:multiLevelType w:val="hybridMultilevel"/>
    <w:tmpl w:val="6234E3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B2390"/>
    <w:multiLevelType w:val="hybridMultilevel"/>
    <w:tmpl w:val="F6AEF5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933B6"/>
    <w:multiLevelType w:val="hybridMultilevel"/>
    <w:tmpl w:val="F63C19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76AE9"/>
    <w:multiLevelType w:val="hybridMultilevel"/>
    <w:tmpl w:val="958215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A57AC"/>
    <w:multiLevelType w:val="hybridMultilevel"/>
    <w:tmpl w:val="5D06234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1EB07AED"/>
    <w:multiLevelType w:val="hybridMultilevel"/>
    <w:tmpl w:val="05C6C8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0C4AE3"/>
    <w:multiLevelType w:val="hybridMultilevel"/>
    <w:tmpl w:val="E5A8F4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767A0"/>
    <w:multiLevelType w:val="hybridMultilevel"/>
    <w:tmpl w:val="5F00F4A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CE7303"/>
    <w:multiLevelType w:val="hybridMultilevel"/>
    <w:tmpl w:val="F162F4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A5BB0"/>
    <w:multiLevelType w:val="hybridMultilevel"/>
    <w:tmpl w:val="EA02D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4E22"/>
    <w:multiLevelType w:val="hybridMultilevel"/>
    <w:tmpl w:val="821CE668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65918AA"/>
    <w:multiLevelType w:val="hybridMultilevel"/>
    <w:tmpl w:val="9C002D2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0F3A3E"/>
    <w:multiLevelType w:val="hybridMultilevel"/>
    <w:tmpl w:val="0D7CA9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474E1"/>
    <w:multiLevelType w:val="hybridMultilevel"/>
    <w:tmpl w:val="47503E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80A47"/>
    <w:multiLevelType w:val="hybridMultilevel"/>
    <w:tmpl w:val="D144CE0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6954AD"/>
    <w:multiLevelType w:val="hybridMultilevel"/>
    <w:tmpl w:val="681A365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C330BA"/>
    <w:multiLevelType w:val="hybridMultilevel"/>
    <w:tmpl w:val="1AFECE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6"/>
  </w:num>
  <w:num w:numId="4">
    <w:abstractNumId w:val="13"/>
  </w:num>
  <w:num w:numId="5">
    <w:abstractNumId w:val="8"/>
  </w:num>
  <w:num w:numId="6">
    <w:abstractNumId w:val="0"/>
  </w:num>
  <w:num w:numId="7">
    <w:abstractNumId w:val="1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4"/>
  </w:num>
  <w:num w:numId="13">
    <w:abstractNumId w:val="7"/>
  </w:num>
  <w:num w:numId="14">
    <w:abstractNumId w:val="9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5AB"/>
    <w:rsid w:val="00130014"/>
    <w:rsid w:val="00162B57"/>
    <w:rsid w:val="001635AC"/>
    <w:rsid w:val="00172D08"/>
    <w:rsid w:val="001775AB"/>
    <w:rsid w:val="001E3E26"/>
    <w:rsid w:val="00276963"/>
    <w:rsid w:val="00294BC5"/>
    <w:rsid w:val="002A10DF"/>
    <w:rsid w:val="002C34F6"/>
    <w:rsid w:val="002E1466"/>
    <w:rsid w:val="00302382"/>
    <w:rsid w:val="00305E0B"/>
    <w:rsid w:val="00310399"/>
    <w:rsid w:val="00356E55"/>
    <w:rsid w:val="003A130C"/>
    <w:rsid w:val="004118BE"/>
    <w:rsid w:val="00440553"/>
    <w:rsid w:val="004609B0"/>
    <w:rsid w:val="00474939"/>
    <w:rsid w:val="004D03FE"/>
    <w:rsid w:val="004D127B"/>
    <w:rsid w:val="00635D5A"/>
    <w:rsid w:val="00655F63"/>
    <w:rsid w:val="00663D52"/>
    <w:rsid w:val="00675F4D"/>
    <w:rsid w:val="006E20EA"/>
    <w:rsid w:val="006E59A2"/>
    <w:rsid w:val="007118BD"/>
    <w:rsid w:val="007D0C06"/>
    <w:rsid w:val="00822103"/>
    <w:rsid w:val="00840AAC"/>
    <w:rsid w:val="00840FA0"/>
    <w:rsid w:val="00895233"/>
    <w:rsid w:val="00903161"/>
    <w:rsid w:val="00903CCD"/>
    <w:rsid w:val="0091054D"/>
    <w:rsid w:val="00912464"/>
    <w:rsid w:val="009465B3"/>
    <w:rsid w:val="009565BC"/>
    <w:rsid w:val="009659A1"/>
    <w:rsid w:val="009D62E1"/>
    <w:rsid w:val="00A162AE"/>
    <w:rsid w:val="00A16AC0"/>
    <w:rsid w:val="00A60355"/>
    <w:rsid w:val="00AC389C"/>
    <w:rsid w:val="00AF5F9B"/>
    <w:rsid w:val="00B14C9B"/>
    <w:rsid w:val="00CE2AD6"/>
    <w:rsid w:val="00D46516"/>
    <w:rsid w:val="00DA028A"/>
    <w:rsid w:val="00DC30BF"/>
    <w:rsid w:val="00DD0935"/>
    <w:rsid w:val="00DF640C"/>
    <w:rsid w:val="00DF67BD"/>
    <w:rsid w:val="00E26296"/>
    <w:rsid w:val="00E440C6"/>
    <w:rsid w:val="00EA116E"/>
    <w:rsid w:val="00EA4D24"/>
    <w:rsid w:val="00EF4794"/>
    <w:rsid w:val="00F54A3A"/>
    <w:rsid w:val="00F60D7D"/>
    <w:rsid w:val="00FA7909"/>
    <w:rsid w:val="00FB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41AD0EC-497B-4F53-88DB-AA434CE5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939"/>
    <w:pPr>
      <w:widowControl w:val="0"/>
      <w:wordWrap w:val="0"/>
      <w:autoSpaceDE w:val="0"/>
      <w:autoSpaceDN w:val="0"/>
      <w:jc w:val="both"/>
    </w:pPr>
    <w:rPr>
      <w:rFonts w:ascii="Batang"/>
      <w:kern w:val="2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uiPriority w:val="99"/>
    <w:rsid w:val="0047493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uiPriority w:val="99"/>
    <w:rsid w:val="00474939"/>
    <w:pPr>
      <w:widowControl w:val="0"/>
      <w:wordWrap w:val="0"/>
      <w:spacing w:after="200"/>
    </w:pPr>
    <w:rPr>
      <w:sz w:val="20"/>
      <w:szCs w:val="20"/>
    </w:rPr>
  </w:style>
  <w:style w:type="paragraph" w:customStyle="1" w:styleId="ParaAttribute1">
    <w:name w:val="ParaAttribute1"/>
    <w:uiPriority w:val="99"/>
    <w:rsid w:val="00474939"/>
    <w:pPr>
      <w:widowControl w:val="0"/>
      <w:wordWrap w:val="0"/>
      <w:spacing w:after="200"/>
    </w:pPr>
    <w:rPr>
      <w:sz w:val="20"/>
      <w:szCs w:val="20"/>
    </w:rPr>
  </w:style>
  <w:style w:type="character" w:customStyle="1" w:styleId="CharAttribute0">
    <w:name w:val="CharAttribute0"/>
    <w:uiPriority w:val="99"/>
    <w:rsid w:val="00474939"/>
    <w:rPr>
      <w:rFonts w:ascii="Calibri" w:eastAsia="Times New Roman" w:hAnsi="Times New Roman"/>
      <w:sz w:val="28"/>
    </w:rPr>
  </w:style>
  <w:style w:type="character" w:customStyle="1" w:styleId="CharAttribute1">
    <w:name w:val="CharAttribute1"/>
    <w:uiPriority w:val="99"/>
    <w:rsid w:val="00474939"/>
    <w:rPr>
      <w:rFonts w:ascii="Calibri" w:eastAsia="Times New Roman" w:hAnsi="Times New Roman"/>
      <w:sz w:val="28"/>
    </w:rPr>
  </w:style>
  <w:style w:type="character" w:customStyle="1" w:styleId="CharAttribute2">
    <w:name w:val="CharAttribute2"/>
    <w:uiPriority w:val="99"/>
    <w:rsid w:val="00474939"/>
    <w:rPr>
      <w:rFonts w:ascii="Calibri" w:eastAsia="Times New Roman" w:hAnsi="Times New Roman"/>
      <w:sz w:val="28"/>
      <w:vertAlign w:val="superscript"/>
    </w:rPr>
  </w:style>
  <w:style w:type="character" w:customStyle="1" w:styleId="CharAttribute3">
    <w:name w:val="CharAttribute3"/>
    <w:uiPriority w:val="99"/>
    <w:rsid w:val="00474939"/>
    <w:rPr>
      <w:rFonts w:ascii="Calibri" w:eastAsia="Times New Roman" w:hAnsi="Times New Roman"/>
      <w:sz w:val="28"/>
    </w:rPr>
  </w:style>
  <w:style w:type="character" w:customStyle="1" w:styleId="CharAttribute4">
    <w:name w:val="CharAttribute4"/>
    <w:uiPriority w:val="99"/>
    <w:rsid w:val="00474939"/>
    <w:rPr>
      <w:rFonts w:ascii="Calibri" w:eastAsia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965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59A1"/>
    <w:rPr>
      <w:rFonts w:ascii="Tahoma" w:hAnsi="Tahoma" w:cs="Tahoma"/>
      <w:kern w:val="2"/>
      <w:sz w:val="16"/>
      <w:szCs w:val="16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DA02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28A"/>
    <w:rPr>
      <w:rFonts w:ascii="Batang"/>
      <w:kern w:val="2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DA02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28A"/>
    <w:rPr>
      <w:rFonts w:ascii="Batang"/>
      <w:kern w:val="2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903CCD"/>
    <w:rPr>
      <w:color w:val="0000FF" w:themeColor="hyperlink"/>
      <w:u w:val="single"/>
    </w:rPr>
  </w:style>
  <w:style w:type="table" w:styleId="TableGrid">
    <w:name w:val="Table Grid"/>
    <w:basedOn w:val="TableNormal"/>
    <w:locked/>
    <w:rsid w:val="00162B57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67BD"/>
    <w:pPr>
      <w:widowControl/>
      <w:wordWrap/>
      <w:autoSpaceDE/>
      <w:autoSpaceDN/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D6F57-5C7E-4829-AE73-C61FC361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docx</vt:lpstr>
    </vt:vector>
  </TitlesOfParts>
  <Company>INFRAWARE, Inc.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subject/>
  <dc:creator>User</dc:creator>
  <cp:keywords/>
  <dc:description/>
  <cp:lastModifiedBy>Bill</cp:lastModifiedBy>
  <cp:revision>15</cp:revision>
  <cp:lastPrinted>2016-02-25T19:24:00Z</cp:lastPrinted>
  <dcterms:created xsi:type="dcterms:W3CDTF">2017-01-20T01:04:00Z</dcterms:created>
  <dcterms:modified xsi:type="dcterms:W3CDTF">2017-01-25T22:34:00Z</dcterms:modified>
</cp:coreProperties>
</file>